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7F" w:rsidRDefault="002E097F" w:rsidP="002E097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97F" w:rsidRDefault="002E097F" w:rsidP="002E097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97F" w:rsidRDefault="002E097F" w:rsidP="002E097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97F" w:rsidRDefault="002E097F" w:rsidP="002E097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97F" w:rsidRDefault="002E097F" w:rsidP="002E097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E097F" w:rsidRDefault="002E097F" w:rsidP="002E097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2E097F" w:rsidRDefault="002E097F" w:rsidP="002E0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97F" w:rsidRPr="000E0C2B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0C2B" w:rsidRPr="000E0C2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C2B" w:rsidRPr="000E0C2B">
        <w:rPr>
          <w:rFonts w:ascii="Times New Roman" w:hAnsi="Times New Roman" w:cs="Times New Roman"/>
          <w:sz w:val="28"/>
          <w:szCs w:val="28"/>
        </w:rPr>
        <w:t xml:space="preserve"> </w:t>
      </w:r>
      <w:r w:rsidR="000E0C2B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  </w:t>
      </w:r>
      <w:r w:rsidR="000E0C2B">
        <w:rPr>
          <w:rFonts w:ascii="Times New Roman" w:hAnsi="Times New Roman" w:cs="Times New Roman"/>
          <w:sz w:val="28"/>
          <w:szCs w:val="28"/>
        </w:rPr>
        <w:tab/>
      </w:r>
      <w:r w:rsidR="000E0C2B">
        <w:rPr>
          <w:rFonts w:ascii="Times New Roman" w:hAnsi="Times New Roman" w:cs="Times New Roman"/>
          <w:sz w:val="28"/>
          <w:szCs w:val="28"/>
        </w:rPr>
        <w:tab/>
      </w:r>
      <w:r w:rsidR="000E0C2B">
        <w:rPr>
          <w:rFonts w:ascii="Times New Roman" w:hAnsi="Times New Roman" w:cs="Times New Roman"/>
          <w:sz w:val="28"/>
          <w:szCs w:val="28"/>
        </w:rPr>
        <w:tab/>
      </w:r>
      <w:r w:rsidR="000E0C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0E0C2B" w:rsidRPr="000E0C2B">
        <w:rPr>
          <w:rFonts w:ascii="Times New Roman" w:hAnsi="Times New Roman" w:cs="Times New Roman"/>
          <w:sz w:val="28"/>
          <w:szCs w:val="28"/>
        </w:rPr>
        <w:t xml:space="preserve"> 174</w:t>
      </w:r>
    </w:p>
    <w:p w:rsidR="002E097F" w:rsidRDefault="002E097F" w:rsidP="002E0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7F" w:rsidRDefault="002E097F" w:rsidP="002E0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7F" w:rsidRDefault="002E097F" w:rsidP="002E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2E097F" w:rsidRDefault="002E097F" w:rsidP="002E0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распоряжение </w:t>
      </w:r>
    </w:p>
    <w:p w:rsidR="002E097F" w:rsidRDefault="009B199F" w:rsidP="002E0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097F">
        <w:rPr>
          <w:rFonts w:ascii="Times New Roman" w:hAnsi="Times New Roman" w:cs="Times New Roman"/>
          <w:b/>
          <w:sz w:val="28"/>
          <w:szCs w:val="28"/>
        </w:rPr>
        <w:t>дминистрации города Твери от 23.08.2011 № 222</w:t>
      </w:r>
    </w:p>
    <w:p w:rsidR="002E097F" w:rsidRDefault="002E097F" w:rsidP="002E0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составе комиссии по делам несовершеннолетних</w:t>
      </w:r>
    </w:p>
    <w:p w:rsidR="002E097F" w:rsidRDefault="002E097F" w:rsidP="002E0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при администрации города Твери»</w:t>
      </w:r>
      <w:bookmarkEnd w:id="0"/>
    </w:p>
    <w:p w:rsidR="002E097F" w:rsidRDefault="002E097F" w:rsidP="002E0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26" w:rsidRDefault="002E097F" w:rsidP="002E09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199F">
        <w:rPr>
          <w:rFonts w:ascii="Times New Roman" w:hAnsi="Times New Roman" w:cs="Times New Roman"/>
          <w:sz w:val="28"/>
          <w:szCs w:val="28"/>
        </w:rPr>
        <w:t xml:space="preserve">      1. 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 w:rsidR="009B199F">
        <w:rPr>
          <w:rFonts w:ascii="Times New Roman" w:hAnsi="Times New Roman" w:cs="Times New Roman"/>
          <w:sz w:val="28"/>
          <w:szCs w:val="28"/>
        </w:rPr>
        <w:t>Внести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 w:rsidR="009B199F">
        <w:rPr>
          <w:rFonts w:ascii="Times New Roman" w:hAnsi="Times New Roman" w:cs="Times New Roman"/>
          <w:sz w:val="28"/>
          <w:szCs w:val="28"/>
        </w:rPr>
        <w:t xml:space="preserve"> в </w:t>
      </w:r>
      <w:r w:rsidR="00CD0FE9">
        <w:rPr>
          <w:rFonts w:ascii="Times New Roman" w:hAnsi="Times New Roman" w:cs="Times New Roman"/>
          <w:sz w:val="28"/>
          <w:szCs w:val="28"/>
        </w:rPr>
        <w:t xml:space="preserve"> 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 w:rsidR="009B199F">
        <w:rPr>
          <w:rFonts w:ascii="Times New Roman" w:hAnsi="Times New Roman" w:cs="Times New Roman"/>
          <w:sz w:val="28"/>
          <w:szCs w:val="28"/>
        </w:rPr>
        <w:t>распоряжение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 w:rsidR="00CD0FE9">
        <w:rPr>
          <w:rFonts w:ascii="Times New Roman" w:hAnsi="Times New Roman" w:cs="Times New Roman"/>
          <w:sz w:val="28"/>
          <w:szCs w:val="28"/>
        </w:rPr>
        <w:t xml:space="preserve"> </w:t>
      </w:r>
      <w:r w:rsidR="009B199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 w:rsidR="00CD0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 w:rsidR="00CD0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Твери 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5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23.08.2011 </w:t>
      </w:r>
    </w:p>
    <w:p w:rsidR="002E097F" w:rsidRDefault="002E097F" w:rsidP="002E09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222 «О составе комиссии по делам несовершеннолетних и защите их прав при администрации города Твери» изменение, изложив пункт 1 в следующей редакции: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«1. Утвердить состав комиссии по делам несовершеннолетних и защите их прав при администрации города Твери (далее - комиссия):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- Хоменко Людмила Григорьевна, заместитель  Главы  Администрации  города Твери. 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Григорьевич, исполняющий обязанности начальника управления образования администрации города Твери.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- Соловьёв Андрей Васильевич, главный   специалист, ответственный секретарь городской комиссии по делам несовершеннолетних отдела содержания образования и воспитательной работы управления образования администрации города Твери. 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Наталья Валерьевна – директор государственного казенного учреждения Тверской области «Центр социальной поддержки населения» города Твери (по согласованию);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Елена Сергеевна  - заместитель Главы  администрации Центрального района в городе Твери, председатель районной комиссии по делам несовершеннолетних и защите их прав;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– заместитель Главы администрации Московского района в городе Твери, председатель районной комиссии по делам несовершеннолетних и защите их прав;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Дворянов Евгений Викторович – заместитель начальника Управления Министерства внутренних дел России по городу Твери;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Лариса Викторовна – исполняющий обязанности директора муниципального казенного учреждения «Управление социальной политики»;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Мамонов Сергей Анатольевич – депутат Тверской городской Думы (по согласованию);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 - директор государственного казенного учреждения Тверской области «Центр занятости населения города Твери» (по согласованию);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Нилова Светлана Ивановна – начальник отделения по делам несовершеннолетних подразделения полиции по охране общественного порядка линейного отдела Министерства внутренних дел России на станции Тверь (по согласованию);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Дмитрий Анатольевич -  заместитель начальника  федерального казенного учреждения «Уголовно-исполнительная инспекция Управления Федеральной службы исполнения наказаний» России по Тверской области (по согласованию);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Елгуджович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заместитель Главы администрации Пролетарского  района в городе Твери, председатель районной комиссии по делам несовершеннолетних и защите их прав;</w:t>
      </w:r>
    </w:p>
    <w:p w:rsidR="002E097F" w:rsidRDefault="002E097F" w:rsidP="002E097F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Оксана Анатольевна – начальник отдела профессионального образования управления общего и профессионального образования Министерства образования Тверской области (по согласованию);</w:t>
      </w:r>
    </w:p>
    <w:p w:rsidR="002E097F" w:rsidRDefault="002E097F" w:rsidP="002E097F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E097F" w:rsidRP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Екатерина Владимировна – директор благотворительного фонда «Добрый мир»;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Соколов Марк Евгеньевич - начальник  управления по культуре, спорту и делам молодёжи администрации города Твери;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Валентинович - заместитель  Главы  администрации  Заволжского  района в городе Твери, председатель районной комиссии по делам несовершеннолетних и защите их прав;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Чеснова Вера Ивановна - главный  врач  Государственного бюджетного учреждения здравоохранения  «Тверской  областной  клинический наркологический диспансер» (по согласованию);</w:t>
      </w:r>
    </w:p>
    <w:p w:rsidR="002E097F" w:rsidRDefault="002E097F" w:rsidP="002E097F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Ярцева Виктория Юрьевна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эксперт отдела организации медицинской помощи матерям и детям Министерства здравоохранения Тверской области (по согласованию).».</w:t>
      </w:r>
    </w:p>
    <w:p w:rsidR="002E097F" w:rsidRDefault="002E097F" w:rsidP="002E097F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распоряжение вступает в силу со дня издания.</w:t>
      </w:r>
    </w:p>
    <w:p w:rsidR="002E097F" w:rsidRDefault="002E097F" w:rsidP="002E097F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E097F" w:rsidRDefault="002E097F" w:rsidP="002E0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097F" w:rsidRDefault="002E097F" w:rsidP="002E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97F" w:rsidRDefault="002E097F" w:rsidP="002E09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        А.В. Огоньков</w:t>
      </w:r>
    </w:p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2E097F" w:rsidRDefault="002E097F" w:rsidP="002E097F"/>
    <w:p w:rsidR="00F7413D" w:rsidRDefault="00F7413D" w:rsidP="002E097F"/>
    <w:p w:rsidR="00F7413D" w:rsidRPr="00F7413D" w:rsidRDefault="00F7413D" w:rsidP="002E097F">
      <w:pPr>
        <w:rPr>
          <w:rFonts w:ascii="Times New Roman" w:hAnsi="Times New Roman" w:cs="Times New Roman"/>
        </w:rPr>
      </w:pPr>
    </w:p>
    <w:sectPr w:rsidR="00F7413D" w:rsidRPr="00F7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CD"/>
    <w:rsid w:val="000E0C2B"/>
    <w:rsid w:val="001C604E"/>
    <w:rsid w:val="002E097F"/>
    <w:rsid w:val="00635401"/>
    <w:rsid w:val="006B5526"/>
    <w:rsid w:val="0074325B"/>
    <w:rsid w:val="009635CD"/>
    <w:rsid w:val="009B199F"/>
    <w:rsid w:val="00C1166C"/>
    <w:rsid w:val="00CD0FE9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FAB08-22CC-4626-BAED-9546D9A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7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54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540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Роман Леонидович</cp:lastModifiedBy>
  <cp:revision>3</cp:revision>
  <cp:lastPrinted>2019-05-15T14:07:00Z</cp:lastPrinted>
  <dcterms:created xsi:type="dcterms:W3CDTF">2019-05-28T09:41:00Z</dcterms:created>
  <dcterms:modified xsi:type="dcterms:W3CDTF">2019-05-28T13:33:00Z</dcterms:modified>
</cp:coreProperties>
</file>